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CellMar>
          <w:left w:w="0" w:type="dxa"/>
          <w:right w:w="0" w:type="dxa"/>
        </w:tblCellMar>
        <w:tblLook w:val="04A0" w:firstRow="1" w:lastRow="0" w:firstColumn="1" w:lastColumn="0" w:noHBand="0" w:noVBand="1"/>
      </w:tblPr>
      <w:tblGrid>
        <w:gridCol w:w="6804"/>
        <w:gridCol w:w="4111"/>
      </w:tblGrid>
      <w:tr w:rsidR="00EB6AF4" w:rsidRPr="00EB6AF4" w:rsidTr="00420DDC">
        <w:tc>
          <w:tcPr>
            <w:tcW w:w="6804" w:type="dxa"/>
            <w:shd w:val="clear" w:color="auto" w:fill="auto"/>
            <w:vAlign w:val="center"/>
          </w:tcPr>
          <w:p w:rsidR="00E85241" w:rsidRPr="00EB6AF4" w:rsidRDefault="005B2BA2" w:rsidP="00420DDC">
            <w:pPr>
              <w:pStyle w:val="MediumGrid21"/>
            </w:pPr>
            <w:r>
              <w:t xml:space="preserve">   </w:t>
            </w:r>
            <w:bookmarkStart w:id="0" w:name="_GoBack"/>
            <w:bookmarkEnd w:id="0"/>
          </w:p>
        </w:tc>
        <w:tc>
          <w:tcPr>
            <w:tcW w:w="4111" w:type="dxa"/>
            <w:shd w:val="clear" w:color="auto" w:fill="auto"/>
            <w:vAlign w:val="center"/>
          </w:tcPr>
          <w:p w:rsidR="00E85241" w:rsidRPr="00EB6AF4" w:rsidRDefault="00E85241" w:rsidP="00420DDC">
            <w:pPr>
              <w:pStyle w:val="MediumGrid21"/>
              <w:jc w:val="right"/>
            </w:pPr>
          </w:p>
        </w:tc>
      </w:tr>
    </w:tbl>
    <w:p w:rsidR="00C7137E" w:rsidRDefault="00EF4233" w:rsidP="004E400C">
      <w:pPr>
        <w:ind w:right="369"/>
        <w:jc w:val="center"/>
        <w:rPr>
          <w:b/>
          <w:sz w:val="20"/>
          <w:szCs w:val="20"/>
        </w:rPr>
      </w:pPr>
      <w:r w:rsidRPr="005D78CE">
        <w:rPr>
          <w:b/>
          <w:sz w:val="20"/>
          <w:szCs w:val="20"/>
        </w:rPr>
        <w:t>Lista funcțiilor care</w:t>
      </w:r>
      <w:r w:rsidR="00DA57C0" w:rsidRPr="005D78CE">
        <w:rPr>
          <w:b/>
          <w:sz w:val="20"/>
          <w:szCs w:val="20"/>
        </w:rPr>
        <w:t xml:space="preserve"> intră în categoria personalului plătit din fonduri publice din cadrul </w:t>
      </w:r>
      <w:r w:rsidR="008E61EC" w:rsidRPr="005D78CE">
        <w:rPr>
          <w:b/>
          <w:sz w:val="20"/>
          <w:szCs w:val="20"/>
          <w:lang w:val="ro-RO"/>
        </w:rPr>
        <w:t xml:space="preserve">Serviciului Public Comunitar </w:t>
      </w:r>
      <w:r w:rsidR="000175BA">
        <w:rPr>
          <w:b/>
          <w:sz w:val="20"/>
          <w:szCs w:val="20"/>
          <w:lang w:val="ro-RO"/>
        </w:rPr>
        <w:t xml:space="preserve">de </w:t>
      </w:r>
      <w:r w:rsidR="008E61EC" w:rsidRPr="005D78CE">
        <w:rPr>
          <w:b/>
          <w:sz w:val="20"/>
          <w:szCs w:val="20"/>
          <w:lang w:val="ro-RO"/>
        </w:rPr>
        <w:t xml:space="preserve"> Evidența Persoanelor</w:t>
      </w:r>
      <w:r w:rsidR="00DA57C0" w:rsidRPr="005D78CE">
        <w:rPr>
          <w:b/>
          <w:sz w:val="20"/>
          <w:szCs w:val="20"/>
        </w:rPr>
        <w:t xml:space="preserve"> </w:t>
      </w:r>
      <w:r w:rsidR="008E61EC" w:rsidRPr="005D78CE">
        <w:rPr>
          <w:b/>
          <w:sz w:val="20"/>
          <w:szCs w:val="20"/>
        </w:rPr>
        <w:t xml:space="preserve"> Călărași </w:t>
      </w:r>
      <w:r w:rsidR="00491935" w:rsidRPr="005D78CE">
        <w:rPr>
          <w:b/>
          <w:sz w:val="20"/>
          <w:szCs w:val="20"/>
        </w:rPr>
        <w:t xml:space="preserve">la data de </w:t>
      </w:r>
      <w:r w:rsidR="00DA6651" w:rsidRPr="004775BD">
        <w:rPr>
          <w:b/>
          <w:sz w:val="20"/>
          <w:szCs w:val="20"/>
        </w:rPr>
        <w:t>3</w:t>
      </w:r>
      <w:r w:rsidR="00567411">
        <w:rPr>
          <w:b/>
          <w:sz w:val="20"/>
          <w:szCs w:val="20"/>
        </w:rPr>
        <w:t>1</w:t>
      </w:r>
      <w:r w:rsidR="00757A7D" w:rsidRPr="004775BD">
        <w:rPr>
          <w:b/>
          <w:sz w:val="20"/>
          <w:szCs w:val="20"/>
        </w:rPr>
        <w:t>.0</w:t>
      </w:r>
      <w:r w:rsidR="00567411">
        <w:rPr>
          <w:b/>
          <w:sz w:val="20"/>
          <w:szCs w:val="20"/>
        </w:rPr>
        <w:t>3</w:t>
      </w:r>
      <w:r w:rsidR="00CC6AEC" w:rsidRPr="004775BD">
        <w:rPr>
          <w:b/>
          <w:sz w:val="20"/>
          <w:szCs w:val="20"/>
        </w:rPr>
        <w:t xml:space="preserve"> </w:t>
      </w:r>
      <w:r w:rsidR="00EF2F3D">
        <w:rPr>
          <w:b/>
          <w:sz w:val="20"/>
          <w:szCs w:val="20"/>
        </w:rPr>
        <w:t>.2024</w:t>
      </w:r>
    </w:p>
    <w:tbl>
      <w:tblPr>
        <w:tblW w:w="13150" w:type="dxa"/>
        <w:tblLayout w:type="fixed"/>
        <w:tblLook w:val="04A0" w:firstRow="1" w:lastRow="0" w:firstColumn="1" w:lastColumn="0" w:noHBand="0" w:noVBand="1"/>
      </w:tblPr>
      <w:tblGrid>
        <w:gridCol w:w="534"/>
        <w:gridCol w:w="2256"/>
        <w:gridCol w:w="1530"/>
        <w:gridCol w:w="1317"/>
        <w:gridCol w:w="1275"/>
        <w:gridCol w:w="1134"/>
        <w:gridCol w:w="1418"/>
        <w:gridCol w:w="1134"/>
        <w:gridCol w:w="1276"/>
        <w:gridCol w:w="1276"/>
      </w:tblGrid>
      <w:tr w:rsidR="00625140" w:rsidRPr="005D78CE" w:rsidTr="004E400C">
        <w:trPr>
          <w:trHeight w:val="300"/>
        </w:trPr>
        <w:tc>
          <w:tcPr>
            <w:tcW w:w="534"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2256"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center"/>
          </w:tcPr>
          <w:p w:rsidR="00625140" w:rsidRPr="005D78CE" w:rsidRDefault="00625140" w:rsidP="0005477B">
            <w:pPr>
              <w:spacing w:after="0" w:line="240" w:lineRule="auto"/>
              <w:jc w:val="right"/>
              <w:rPr>
                <w:rFonts w:ascii="Calibri" w:eastAsia="Times New Roman" w:hAnsi="Calibri" w:cs="Calibri"/>
                <w:sz w:val="20"/>
                <w:szCs w:val="20"/>
              </w:rPr>
            </w:pPr>
          </w:p>
        </w:tc>
        <w:tc>
          <w:tcPr>
            <w:tcW w:w="1134" w:type="dxa"/>
            <w:tcBorders>
              <w:top w:val="nil"/>
              <w:left w:val="nil"/>
              <w:bottom w:val="nil"/>
              <w:right w:val="nil"/>
            </w:tcBorders>
          </w:tcPr>
          <w:p w:rsidR="00625140" w:rsidRPr="005D78CE" w:rsidRDefault="00625140" w:rsidP="0005477B">
            <w:pPr>
              <w:spacing w:after="0" w:line="240" w:lineRule="auto"/>
              <w:jc w:val="right"/>
              <w:rPr>
                <w:rFonts w:ascii="Calibri" w:eastAsia="Times New Roman" w:hAnsi="Calibri" w:cs="Calibri"/>
                <w:sz w:val="20"/>
                <w:szCs w:val="20"/>
              </w:rPr>
            </w:pPr>
          </w:p>
        </w:tc>
        <w:tc>
          <w:tcPr>
            <w:tcW w:w="1276" w:type="dxa"/>
            <w:tcBorders>
              <w:top w:val="nil"/>
              <w:left w:val="nil"/>
              <w:bottom w:val="nil"/>
              <w:right w:val="nil"/>
            </w:tcBorders>
          </w:tcPr>
          <w:p w:rsidR="00625140" w:rsidRPr="005D78CE" w:rsidRDefault="00625140" w:rsidP="0005477B">
            <w:pPr>
              <w:spacing w:after="0" w:line="240" w:lineRule="auto"/>
              <w:jc w:val="right"/>
              <w:rPr>
                <w:rFonts w:ascii="Calibri" w:eastAsia="Times New Roman" w:hAnsi="Calibri" w:cs="Calibri"/>
                <w:sz w:val="20"/>
                <w:szCs w:val="20"/>
              </w:rPr>
            </w:pPr>
          </w:p>
        </w:tc>
        <w:tc>
          <w:tcPr>
            <w:tcW w:w="1276" w:type="dxa"/>
            <w:tcBorders>
              <w:top w:val="nil"/>
              <w:left w:val="nil"/>
              <w:bottom w:val="nil"/>
              <w:right w:val="nil"/>
            </w:tcBorders>
          </w:tcPr>
          <w:p w:rsidR="00625140" w:rsidRPr="005D78CE" w:rsidRDefault="00625140" w:rsidP="0005477B">
            <w:pPr>
              <w:spacing w:after="0" w:line="240" w:lineRule="auto"/>
              <w:jc w:val="right"/>
              <w:rPr>
                <w:rFonts w:ascii="Calibri" w:eastAsia="Times New Roman" w:hAnsi="Calibri" w:cs="Calibri"/>
                <w:sz w:val="20"/>
                <w:szCs w:val="20"/>
              </w:rPr>
            </w:pPr>
          </w:p>
        </w:tc>
      </w:tr>
      <w:tr w:rsidR="00625140" w:rsidRPr="005D78CE" w:rsidTr="004E400C">
        <w:trPr>
          <w:trHeight w:val="1650"/>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Nr. crt.</w:t>
            </w:r>
          </w:p>
        </w:tc>
        <w:tc>
          <w:tcPr>
            <w:tcW w:w="2256" w:type="dxa"/>
            <w:vMerge w:val="restart"/>
            <w:tcBorders>
              <w:top w:val="single" w:sz="4" w:space="0" w:color="auto"/>
              <w:left w:val="single" w:sz="4" w:space="0" w:color="auto"/>
              <w:right w:val="single" w:sz="4" w:space="0" w:color="auto"/>
            </w:tcBorders>
            <w:shd w:val="clear" w:color="auto" w:fill="auto"/>
            <w:noWrap/>
            <w:vAlign w:val="center"/>
            <w:hideMark/>
          </w:tcPr>
          <w:p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Funcția</w:t>
            </w:r>
          </w:p>
        </w:tc>
        <w:tc>
          <w:tcPr>
            <w:tcW w:w="1530" w:type="dxa"/>
            <w:vMerge w:val="restart"/>
            <w:tcBorders>
              <w:top w:val="single" w:sz="4" w:space="0" w:color="auto"/>
              <w:left w:val="single" w:sz="4" w:space="0" w:color="auto"/>
              <w:right w:val="single" w:sz="4" w:space="0" w:color="auto"/>
            </w:tcBorders>
            <w:shd w:val="clear" w:color="auto" w:fill="auto"/>
            <w:vAlign w:val="center"/>
            <w:hideMark/>
          </w:tcPr>
          <w:p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Categoria personalului plătit din fonduri publice</w:t>
            </w:r>
          </w:p>
        </w:tc>
        <w:tc>
          <w:tcPr>
            <w:tcW w:w="1317" w:type="dxa"/>
            <w:vMerge w:val="restart"/>
            <w:tcBorders>
              <w:top w:val="single" w:sz="4" w:space="0" w:color="auto"/>
              <w:left w:val="nil"/>
              <w:right w:val="single" w:sz="4" w:space="0" w:color="auto"/>
            </w:tcBorders>
            <w:shd w:val="clear" w:color="auto" w:fill="auto"/>
            <w:vAlign w:val="center"/>
            <w:hideMark/>
          </w:tcPr>
          <w:p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Salariu de bază, lei, brut**</w:t>
            </w:r>
          </w:p>
          <w:p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Gr.1- gr.5</w:t>
            </w:r>
          </w:p>
        </w:tc>
        <w:tc>
          <w:tcPr>
            <w:tcW w:w="1275" w:type="dxa"/>
            <w:vMerge w:val="restart"/>
            <w:tcBorders>
              <w:top w:val="single" w:sz="4" w:space="0" w:color="auto"/>
              <w:left w:val="nil"/>
              <w:right w:val="single" w:sz="4" w:space="0" w:color="auto"/>
            </w:tcBorders>
            <w:shd w:val="clear" w:color="auto" w:fill="auto"/>
            <w:vAlign w:val="center"/>
            <w:hideMark/>
          </w:tcPr>
          <w:p w:rsidR="00625140" w:rsidRPr="005D78CE" w:rsidRDefault="00625140" w:rsidP="00D53129">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Majorarea  salariului de bază pentru stimularea financiară a personalului care gestionează fonduri comunitare***</w:t>
            </w:r>
          </w:p>
        </w:tc>
        <w:tc>
          <w:tcPr>
            <w:tcW w:w="1134" w:type="dxa"/>
            <w:vMerge w:val="restart"/>
            <w:tcBorders>
              <w:top w:val="single" w:sz="4" w:space="0" w:color="auto"/>
              <w:left w:val="nil"/>
              <w:right w:val="single" w:sz="4" w:space="0" w:color="auto"/>
            </w:tcBorders>
            <w:shd w:val="clear" w:color="auto" w:fill="auto"/>
            <w:vAlign w:val="center"/>
            <w:hideMark/>
          </w:tcPr>
          <w:p w:rsidR="00625140" w:rsidRPr="005D78CE" w:rsidRDefault="00625140"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 xml:space="preserve">Majorarea salariului pentru activitatea de CFP cu 10% </w:t>
            </w:r>
          </w:p>
        </w:tc>
        <w:tc>
          <w:tcPr>
            <w:tcW w:w="1418" w:type="dxa"/>
            <w:tcBorders>
              <w:top w:val="single" w:sz="4" w:space="0" w:color="auto"/>
              <w:left w:val="nil"/>
              <w:right w:val="single" w:sz="4" w:space="0" w:color="auto"/>
            </w:tcBorders>
            <w:shd w:val="clear" w:color="auto" w:fill="auto"/>
            <w:vAlign w:val="center"/>
            <w:hideMark/>
          </w:tcPr>
          <w:p w:rsidR="00625140" w:rsidRPr="005D78CE" w:rsidRDefault="00625140" w:rsidP="00AA653D">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Majorarea salariului pentru</w:t>
            </w:r>
            <w:r w:rsidRPr="005D78CE">
              <w:rPr>
                <w:rFonts w:ascii="Times New Roman" w:hAnsi="Times New Roman" w:cs="Times New Roman"/>
                <w:i/>
                <w:iCs/>
                <w:sz w:val="20"/>
                <w:szCs w:val="20"/>
                <w:lang w:val="ro-RO"/>
              </w:rPr>
              <w:t xml:space="preserve"> </w:t>
            </w:r>
            <w:r w:rsidRPr="005D78CE">
              <w:rPr>
                <w:rFonts w:cs="Times New Roman"/>
                <w:b/>
                <w:iCs/>
                <w:sz w:val="20"/>
                <w:szCs w:val="20"/>
                <w:lang w:val="ro-RO"/>
              </w:rPr>
              <w:t xml:space="preserve">activitatea desfăşurată de nevăzătorii cu handicap grav şi accentuat </w:t>
            </w:r>
          </w:p>
        </w:tc>
        <w:tc>
          <w:tcPr>
            <w:tcW w:w="1134" w:type="dxa"/>
            <w:vMerge w:val="restart"/>
            <w:tcBorders>
              <w:top w:val="single" w:sz="4" w:space="0" w:color="auto"/>
              <w:left w:val="nil"/>
              <w:right w:val="single" w:sz="4" w:space="0" w:color="auto"/>
            </w:tcBorders>
          </w:tcPr>
          <w:p w:rsidR="00625140" w:rsidRPr="00342112" w:rsidRDefault="00625140" w:rsidP="00AA653D">
            <w:pPr>
              <w:spacing w:after="0" w:line="240" w:lineRule="auto"/>
              <w:jc w:val="center"/>
              <w:rPr>
                <w:rFonts w:ascii="Calibri" w:eastAsia="Times New Roman" w:hAnsi="Calibri" w:cs="Arial"/>
                <w:b/>
                <w:bCs/>
                <w:sz w:val="20"/>
                <w:szCs w:val="20"/>
              </w:rPr>
            </w:pPr>
            <w:r w:rsidRPr="00342112">
              <w:rPr>
                <w:rFonts w:ascii="Calibri" w:eastAsia="Times New Roman" w:hAnsi="Calibri" w:cs="Arial"/>
                <w:b/>
                <w:bCs/>
                <w:sz w:val="20"/>
                <w:szCs w:val="20"/>
              </w:rPr>
              <w:t xml:space="preserve">Indemnizatie </w:t>
            </w:r>
          </w:p>
          <w:p w:rsidR="00625140" w:rsidRPr="005D78CE" w:rsidRDefault="00625140" w:rsidP="00AA653D">
            <w:pPr>
              <w:spacing w:after="0" w:line="240" w:lineRule="auto"/>
              <w:jc w:val="center"/>
              <w:rPr>
                <w:rFonts w:ascii="Arial" w:eastAsia="Times New Roman" w:hAnsi="Arial" w:cs="Arial"/>
                <w:b/>
                <w:bCs/>
                <w:sz w:val="20"/>
                <w:szCs w:val="20"/>
              </w:rPr>
            </w:pPr>
            <w:r w:rsidRPr="00342112">
              <w:rPr>
                <w:rFonts w:ascii="Calibri" w:eastAsia="Times New Roman" w:hAnsi="Calibri" w:cs="Arial"/>
                <w:b/>
                <w:bCs/>
                <w:sz w:val="20"/>
                <w:szCs w:val="20"/>
              </w:rPr>
              <w:t xml:space="preserve"> </w:t>
            </w:r>
            <w:r>
              <w:rPr>
                <w:rFonts w:ascii="Calibri" w:eastAsia="Times New Roman" w:hAnsi="Calibri" w:cs="Arial"/>
                <w:b/>
                <w:bCs/>
                <w:sz w:val="20"/>
                <w:szCs w:val="20"/>
              </w:rPr>
              <w:t>d</w:t>
            </w:r>
            <w:r w:rsidRPr="00342112">
              <w:rPr>
                <w:rFonts w:ascii="Calibri" w:eastAsia="Times New Roman" w:hAnsi="Calibri" w:cs="Arial"/>
                <w:b/>
                <w:bCs/>
                <w:sz w:val="20"/>
                <w:szCs w:val="20"/>
              </w:rPr>
              <w:t xml:space="preserve">e </w:t>
            </w:r>
            <w:r>
              <w:rPr>
                <w:rFonts w:ascii="Calibri" w:eastAsia="Times New Roman" w:hAnsi="Calibri" w:cs="Arial"/>
                <w:b/>
                <w:bCs/>
                <w:sz w:val="20"/>
                <w:szCs w:val="20"/>
              </w:rPr>
              <w:t>h</w:t>
            </w:r>
            <w:r w:rsidRPr="00342112">
              <w:rPr>
                <w:rFonts w:ascii="Calibri" w:eastAsia="Times New Roman" w:hAnsi="Calibri" w:cs="Arial"/>
                <w:b/>
                <w:bCs/>
                <w:sz w:val="20"/>
                <w:szCs w:val="20"/>
              </w:rPr>
              <w:t>rana</w:t>
            </w:r>
          </w:p>
          <w:p w:rsidR="00625140" w:rsidRPr="000011D0" w:rsidRDefault="00625140" w:rsidP="0005477B">
            <w:pPr>
              <w:spacing w:after="0" w:line="240" w:lineRule="auto"/>
              <w:jc w:val="center"/>
              <w:rPr>
                <w:rFonts w:eastAsia="Times New Roman" w:cs="Arial"/>
                <w:b/>
                <w:bCs/>
                <w:sz w:val="20"/>
                <w:szCs w:val="20"/>
              </w:rPr>
            </w:pPr>
            <w:r w:rsidRPr="000011D0">
              <w:rPr>
                <w:rFonts w:eastAsia="Times New Roman" w:cs="Arial"/>
                <w:b/>
                <w:bCs/>
                <w:sz w:val="20"/>
                <w:szCs w:val="20"/>
              </w:rPr>
              <w:t>art.18 alin (1) si (2)</w:t>
            </w:r>
          </w:p>
          <w:p w:rsidR="00625140" w:rsidRPr="005D78CE" w:rsidRDefault="00625140" w:rsidP="0005477B">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Legea-cadru nr. 153/2017)</w:t>
            </w:r>
          </w:p>
        </w:tc>
        <w:tc>
          <w:tcPr>
            <w:tcW w:w="1276" w:type="dxa"/>
            <w:tcBorders>
              <w:top w:val="single" w:sz="4" w:space="0" w:color="auto"/>
              <w:left w:val="nil"/>
              <w:right w:val="single" w:sz="4" w:space="0" w:color="auto"/>
            </w:tcBorders>
          </w:tcPr>
          <w:p w:rsidR="00625140" w:rsidRPr="00625140" w:rsidRDefault="00625140" w:rsidP="00625140">
            <w:pPr>
              <w:spacing w:after="0" w:line="240" w:lineRule="auto"/>
              <w:jc w:val="center"/>
              <w:rPr>
                <w:rFonts w:eastAsia="Times New Roman" w:cs="Arial"/>
                <w:b/>
                <w:bCs/>
                <w:sz w:val="20"/>
                <w:szCs w:val="20"/>
              </w:rPr>
            </w:pPr>
            <w:r w:rsidRPr="00625140">
              <w:rPr>
                <w:rFonts w:cs="Times New Roman"/>
                <w:b/>
                <w:sz w:val="20"/>
                <w:szCs w:val="20"/>
                <w:lang w:val="ro-RO"/>
              </w:rPr>
              <w:t>Valoarea anuală a indemnizaţiei de vacanţă</w:t>
            </w:r>
            <w:r>
              <w:rPr>
                <w:rFonts w:cs="Times New Roman"/>
                <w:b/>
                <w:sz w:val="20"/>
                <w:szCs w:val="20"/>
                <w:lang w:val="ro-RO"/>
              </w:rPr>
              <w:t>-art. 26 alin. (5)</w:t>
            </w:r>
            <w:r w:rsidR="00BB6CE9">
              <w:rPr>
                <w:rFonts w:ascii="Calibri" w:eastAsia="Times New Roman" w:hAnsi="Calibri" w:cs="Calibri"/>
                <w:b/>
                <w:bCs/>
                <w:sz w:val="20"/>
                <w:szCs w:val="20"/>
              </w:rPr>
              <w:t xml:space="preserve"> Legea-cadru nr. 153/2017</w:t>
            </w:r>
          </w:p>
        </w:tc>
        <w:tc>
          <w:tcPr>
            <w:tcW w:w="1276" w:type="dxa"/>
            <w:tcBorders>
              <w:top w:val="single" w:sz="4" w:space="0" w:color="auto"/>
              <w:left w:val="nil"/>
              <w:right w:val="single" w:sz="4" w:space="0" w:color="auto"/>
            </w:tcBorders>
          </w:tcPr>
          <w:p w:rsidR="00625140" w:rsidRPr="005D78CE" w:rsidRDefault="00625140" w:rsidP="00625140">
            <w:pPr>
              <w:spacing w:after="0" w:line="240" w:lineRule="auto"/>
              <w:jc w:val="center"/>
              <w:rPr>
                <w:rFonts w:ascii="Arial" w:eastAsia="Times New Roman" w:hAnsi="Arial" w:cs="Arial"/>
                <w:b/>
                <w:bCs/>
                <w:sz w:val="20"/>
                <w:szCs w:val="20"/>
              </w:rPr>
            </w:pPr>
            <w:r w:rsidRPr="005D78CE">
              <w:rPr>
                <w:rFonts w:ascii="Arial" w:eastAsia="Times New Roman" w:hAnsi="Arial" w:cs="Arial"/>
                <w:b/>
                <w:bCs/>
                <w:sz w:val="20"/>
                <w:szCs w:val="20"/>
              </w:rPr>
              <w:t>Total drepturi, lei, valoare brută**</w:t>
            </w:r>
          </w:p>
          <w:p w:rsidR="00625140" w:rsidRPr="005D78CE" w:rsidRDefault="00625140" w:rsidP="00342112">
            <w:pPr>
              <w:spacing w:after="0" w:line="240" w:lineRule="auto"/>
              <w:jc w:val="center"/>
              <w:rPr>
                <w:rFonts w:ascii="Arial" w:eastAsia="Times New Roman" w:hAnsi="Arial" w:cs="Arial"/>
                <w:b/>
                <w:bCs/>
                <w:sz w:val="20"/>
                <w:szCs w:val="20"/>
              </w:rPr>
            </w:pPr>
          </w:p>
        </w:tc>
      </w:tr>
      <w:tr w:rsidR="00625140" w:rsidRPr="005D78CE" w:rsidTr="004E400C">
        <w:trPr>
          <w:trHeight w:val="1650"/>
        </w:trPr>
        <w:tc>
          <w:tcPr>
            <w:tcW w:w="534" w:type="dxa"/>
            <w:vMerge/>
            <w:tcBorders>
              <w:left w:val="single" w:sz="4" w:space="0" w:color="auto"/>
              <w:right w:val="single" w:sz="4" w:space="0" w:color="auto"/>
            </w:tcBorders>
            <w:shd w:val="clear" w:color="auto" w:fill="auto"/>
            <w:vAlign w:val="center"/>
          </w:tcPr>
          <w:p w:rsidR="00625140" w:rsidRPr="005D78CE" w:rsidRDefault="00625140" w:rsidP="0005477B">
            <w:pPr>
              <w:spacing w:after="0" w:line="240" w:lineRule="auto"/>
              <w:jc w:val="center"/>
              <w:rPr>
                <w:rFonts w:ascii="Calibri" w:eastAsia="Times New Roman" w:hAnsi="Calibri" w:cs="Calibri"/>
                <w:sz w:val="20"/>
                <w:szCs w:val="20"/>
              </w:rPr>
            </w:pPr>
          </w:p>
        </w:tc>
        <w:tc>
          <w:tcPr>
            <w:tcW w:w="2256" w:type="dxa"/>
            <w:vMerge/>
            <w:tcBorders>
              <w:left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b/>
                <w:bCs/>
                <w:sz w:val="20"/>
                <w:szCs w:val="20"/>
              </w:rPr>
            </w:pPr>
          </w:p>
        </w:tc>
        <w:tc>
          <w:tcPr>
            <w:tcW w:w="1530" w:type="dxa"/>
            <w:vMerge/>
            <w:tcBorders>
              <w:left w:val="single" w:sz="4" w:space="0" w:color="auto"/>
              <w:right w:val="single" w:sz="4" w:space="0" w:color="auto"/>
            </w:tcBorders>
            <w:shd w:val="clear" w:color="auto" w:fill="auto"/>
            <w:vAlign w:val="center"/>
          </w:tcPr>
          <w:p w:rsidR="00625140" w:rsidRPr="005D78CE" w:rsidRDefault="00625140" w:rsidP="0005477B">
            <w:pPr>
              <w:spacing w:after="0" w:line="240" w:lineRule="auto"/>
              <w:jc w:val="center"/>
              <w:rPr>
                <w:rFonts w:ascii="Calibri" w:eastAsia="Times New Roman" w:hAnsi="Calibri" w:cs="Calibri"/>
                <w:b/>
                <w:bCs/>
                <w:sz w:val="20"/>
                <w:szCs w:val="20"/>
              </w:rPr>
            </w:pPr>
          </w:p>
        </w:tc>
        <w:tc>
          <w:tcPr>
            <w:tcW w:w="1317" w:type="dxa"/>
            <w:vMerge/>
            <w:tcBorders>
              <w:left w:val="nil"/>
              <w:bottom w:val="single" w:sz="4" w:space="0" w:color="auto"/>
              <w:right w:val="single" w:sz="4" w:space="0" w:color="auto"/>
            </w:tcBorders>
            <w:shd w:val="clear" w:color="auto" w:fill="auto"/>
            <w:vAlign w:val="center"/>
          </w:tcPr>
          <w:p w:rsidR="00625140" w:rsidRPr="005D78CE" w:rsidRDefault="00625140" w:rsidP="0005477B">
            <w:pPr>
              <w:spacing w:after="0" w:line="240" w:lineRule="auto"/>
              <w:jc w:val="center"/>
              <w:rPr>
                <w:rFonts w:ascii="Calibri" w:eastAsia="Times New Roman" w:hAnsi="Calibri" w:cs="Calibri"/>
                <w:b/>
                <w:bCs/>
                <w:sz w:val="20"/>
                <w:szCs w:val="20"/>
              </w:rPr>
            </w:pPr>
          </w:p>
        </w:tc>
        <w:tc>
          <w:tcPr>
            <w:tcW w:w="1275" w:type="dxa"/>
            <w:vMerge/>
            <w:tcBorders>
              <w:left w:val="nil"/>
              <w:bottom w:val="single" w:sz="4" w:space="0" w:color="auto"/>
              <w:right w:val="single" w:sz="4" w:space="0" w:color="auto"/>
            </w:tcBorders>
            <w:shd w:val="clear" w:color="auto" w:fill="auto"/>
            <w:vAlign w:val="center"/>
          </w:tcPr>
          <w:p w:rsidR="00625140" w:rsidRPr="005D78CE" w:rsidRDefault="00625140" w:rsidP="00D53129">
            <w:pPr>
              <w:spacing w:after="0" w:line="240" w:lineRule="auto"/>
              <w:jc w:val="center"/>
              <w:rPr>
                <w:rFonts w:ascii="Calibri" w:eastAsia="Times New Roman" w:hAnsi="Calibri" w:cs="Calibri"/>
                <w:b/>
                <w:bCs/>
                <w:sz w:val="20"/>
                <w:szCs w:val="20"/>
              </w:rPr>
            </w:pPr>
          </w:p>
        </w:tc>
        <w:tc>
          <w:tcPr>
            <w:tcW w:w="1134" w:type="dxa"/>
            <w:vMerge/>
            <w:tcBorders>
              <w:left w:val="nil"/>
              <w:bottom w:val="single" w:sz="4" w:space="0" w:color="auto"/>
              <w:right w:val="single" w:sz="4" w:space="0" w:color="auto"/>
            </w:tcBorders>
            <w:shd w:val="clear" w:color="auto" w:fill="auto"/>
            <w:vAlign w:val="center"/>
          </w:tcPr>
          <w:p w:rsidR="00625140" w:rsidRPr="005D78CE" w:rsidRDefault="00625140" w:rsidP="00C30CCF">
            <w:pPr>
              <w:spacing w:after="0" w:line="240" w:lineRule="auto"/>
              <w:jc w:val="center"/>
              <w:rPr>
                <w:rFonts w:ascii="Calibri" w:eastAsia="Times New Roman" w:hAnsi="Calibri" w:cs="Calibri"/>
                <w:b/>
                <w:bCs/>
                <w:sz w:val="20"/>
                <w:szCs w:val="20"/>
              </w:rPr>
            </w:pPr>
          </w:p>
        </w:tc>
        <w:tc>
          <w:tcPr>
            <w:tcW w:w="1418" w:type="dxa"/>
            <w:tcBorders>
              <w:top w:val="single" w:sz="4" w:space="0" w:color="auto"/>
              <w:left w:val="nil"/>
              <w:right w:val="single" w:sz="4" w:space="0" w:color="auto"/>
            </w:tcBorders>
            <w:shd w:val="clear" w:color="auto" w:fill="auto"/>
            <w:vAlign w:val="center"/>
          </w:tcPr>
          <w:p w:rsidR="00625140" w:rsidRPr="005D78CE" w:rsidRDefault="00625140" w:rsidP="007D571E">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baza legală - art. 22 alin. (1) Legea-cadru nr. 153/2017)***</w:t>
            </w:r>
          </w:p>
        </w:tc>
        <w:tc>
          <w:tcPr>
            <w:tcW w:w="1134" w:type="dxa"/>
            <w:vMerge/>
            <w:tcBorders>
              <w:left w:val="nil"/>
              <w:right w:val="single" w:sz="4" w:space="0" w:color="auto"/>
            </w:tcBorders>
          </w:tcPr>
          <w:p w:rsidR="00625140" w:rsidRPr="005D78CE" w:rsidRDefault="00625140" w:rsidP="00AA653D">
            <w:pPr>
              <w:spacing w:after="0" w:line="240" w:lineRule="auto"/>
              <w:jc w:val="center"/>
              <w:rPr>
                <w:rFonts w:ascii="Arial" w:eastAsia="Times New Roman" w:hAnsi="Arial" w:cs="Arial"/>
                <w:b/>
                <w:bCs/>
                <w:sz w:val="20"/>
                <w:szCs w:val="20"/>
              </w:rPr>
            </w:pPr>
          </w:p>
        </w:tc>
        <w:tc>
          <w:tcPr>
            <w:tcW w:w="1276" w:type="dxa"/>
            <w:tcBorders>
              <w:left w:val="nil"/>
              <w:right w:val="single" w:sz="4" w:space="0" w:color="auto"/>
            </w:tcBorders>
          </w:tcPr>
          <w:p w:rsidR="00625140" w:rsidRPr="005D78CE" w:rsidRDefault="00625140" w:rsidP="00AA653D">
            <w:pPr>
              <w:spacing w:after="0" w:line="240" w:lineRule="auto"/>
              <w:jc w:val="center"/>
              <w:rPr>
                <w:rFonts w:ascii="Arial" w:eastAsia="Times New Roman" w:hAnsi="Arial" w:cs="Arial"/>
                <w:b/>
                <w:bCs/>
                <w:sz w:val="20"/>
                <w:szCs w:val="20"/>
              </w:rPr>
            </w:pPr>
          </w:p>
        </w:tc>
        <w:tc>
          <w:tcPr>
            <w:tcW w:w="1276" w:type="dxa"/>
            <w:tcBorders>
              <w:left w:val="nil"/>
              <w:right w:val="single" w:sz="4" w:space="0" w:color="auto"/>
            </w:tcBorders>
          </w:tcPr>
          <w:p w:rsidR="00625140" w:rsidRPr="005D78CE" w:rsidRDefault="00625140" w:rsidP="00AA653D">
            <w:pPr>
              <w:spacing w:after="0" w:line="240" w:lineRule="auto"/>
              <w:jc w:val="center"/>
              <w:rPr>
                <w:rFonts w:ascii="Arial" w:eastAsia="Times New Roman" w:hAnsi="Arial" w:cs="Arial"/>
                <w:b/>
                <w:bCs/>
                <w:sz w:val="20"/>
                <w:szCs w:val="20"/>
              </w:rPr>
            </w:pPr>
          </w:p>
        </w:tc>
      </w:tr>
      <w:tr w:rsidR="00625140" w:rsidRPr="005D78CE" w:rsidTr="004E400C">
        <w:trPr>
          <w:trHeight w:val="2100"/>
        </w:trPr>
        <w:tc>
          <w:tcPr>
            <w:tcW w:w="534" w:type="dxa"/>
            <w:vMerge/>
            <w:tcBorders>
              <w:left w:val="single" w:sz="4" w:space="0" w:color="auto"/>
              <w:bottom w:val="single" w:sz="4" w:space="0" w:color="auto"/>
              <w:right w:val="single" w:sz="4" w:space="0" w:color="auto"/>
            </w:tcBorders>
            <w:vAlign w:val="center"/>
            <w:hideMark/>
          </w:tcPr>
          <w:p w:rsidR="00625140" w:rsidRPr="005D78CE" w:rsidRDefault="00625140" w:rsidP="0005477B">
            <w:pPr>
              <w:spacing w:after="0" w:line="240" w:lineRule="auto"/>
              <w:rPr>
                <w:rFonts w:ascii="Calibri" w:eastAsia="Times New Roman" w:hAnsi="Calibri" w:cs="Calibri"/>
                <w:sz w:val="20"/>
                <w:szCs w:val="20"/>
              </w:rPr>
            </w:pPr>
          </w:p>
        </w:tc>
        <w:tc>
          <w:tcPr>
            <w:tcW w:w="2256" w:type="dxa"/>
            <w:vMerge/>
            <w:tcBorders>
              <w:left w:val="single" w:sz="4" w:space="0" w:color="auto"/>
              <w:bottom w:val="single" w:sz="4" w:space="0" w:color="auto"/>
              <w:right w:val="single" w:sz="4" w:space="0" w:color="auto"/>
            </w:tcBorders>
            <w:vAlign w:val="center"/>
            <w:hideMark/>
          </w:tcPr>
          <w:p w:rsidR="00625140" w:rsidRPr="005D78CE" w:rsidRDefault="00625140" w:rsidP="0005477B">
            <w:pPr>
              <w:spacing w:after="0" w:line="240" w:lineRule="auto"/>
              <w:rPr>
                <w:rFonts w:ascii="Calibri" w:eastAsia="Times New Roman" w:hAnsi="Calibri" w:cs="Calibri"/>
                <w:b/>
                <w:bCs/>
                <w:sz w:val="20"/>
                <w:szCs w:val="20"/>
              </w:rPr>
            </w:pPr>
          </w:p>
        </w:tc>
        <w:tc>
          <w:tcPr>
            <w:tcW w:w="1530" w:type="dxa"/>
            <w:vMerge/>
            <w:tcBorders>
              <w:left w:val="single" w:sz="4" w:space="0" w:color="auto"/>
              <w:bottom w:val="single" w:sz="4" w:space="0" w:color="auto"/>
              <w:right w:val="single" w:sz="4" w:space="0" w:color="auto"/>
            </w:tcBorders>
            <w:vAlign w:val="center"/>
            <w:hideMark/>
          </w:tcPr>
          <w:p w:rsidR="00625140" w:rsidRPr="005D78CE" w:rsidRDefault="00625140" w:rsidP="0005477B">
            <w:pPr>
              <w:spacing w:after="0" w:line="240" w:lineRule="auto"/>
              <w:rPr>
                <w:rFonts w:ascii="Calibri" w:eastAsia="Times New Roman" w:hAnsi="Calibri" w:cs="Calibri"/>
                <w:b/>
                <w:bCs/>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38 - 39 Legea-cadru nr. 153/2017)</w:t>
            </w:r>
          </w:p>
        </w:tc>
        <w:tc>
          <w:tcPr>
            <w:tcW w:w="1275" w:type="dxa"/>
            <w:tcBorders>
              <w:top w:val="nil"/>
              <w:left w:val="nil"/>
              <w:bottom w:val="single" w:sz="4" w:space="0" w:color="auto"/>
              <w:right w:val="single" w:sz="4" w:space="0" w:color="auto"/>
            </w:tcBorders>
            <w:shd w:val="clear" w:color="auto" w:fill="auto"/>
            <w:vAlign w:val="center"/>
            <w:hideMark/>
          </w:tcPr>
          <w:p w:rsidR="00625140" w:rsidRPr="005D78CE" w:rsidRDefault="00625140" w:rsidP="00B80B36">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16 Legea-cadru nr. 153/2017)*</w:t>
            </w:r>
          </w:p>
        </w:tc>
        <w:tc>
          <w:tcPr>
            <w:tcW w:w="1134" w:type="dxa"/>
            <w:tcBorders>
              <w:top w:val="nil"/>
              <w:left w:val="nil"/>
              <w:bottom w:val="single" w:sz="4" w:space="0" w:color="auto"/>
              <w:right w:val="single" w:sz="4" w:space="0" w:color="auto"/>
            </w:tcBorders>
            <w:shd w:val="clear" w:color="auto" w:fill="auto"/>
            <w:vAlign w:val="center"/>
            <w:hideMark/>
          </w:tcPr>
          <w:p w:rsidR="00625140" w:rsidRPr="005D78CE" w:rsidRDefault="00625140"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15 Legea-cadru nr. 153/2017)*</w:t>
            </w:r>
          </w:p>
        </w:tc>
        <w:tc>
          <w:tcPr>
            <w:tcW w:w="1418" w:type="dxa"/>
            <w:tcBorders>
              <w:left w:val="nil"/>
              <w:bottom w:val="single" w:sz="4" w:space="0" w:color="auto"/>
              <w:right w:val="single" w:sz="4" w:space="0" w:color="auto"/>
            </w:tcBorders>
            <w:shd w:val="clear" w:color="auto" w:fill="auto"/>
            <w:vAlign w:val="center"/>
            <w:hideMark/>
          </w:tcPr>
          <w:p w:rsidR="00625140" w:rsidRPr="005D78CE" w:rsidRDefault="00625140" w:rsidP="0005477B">
            <w:pPr>
              <w:spacing w:after="0" w:line="240" w:lineRule="auto"/>
              <w:jc w:val="center"/>
              <w:rPr>
                <w:rFonts w:ascii="Arial" w:eastAsia="Times New Roman" w:hAnsi="Arial" w:cs="Arial"/>
                <w:b/>
                <w:bCs/>
                <w:sz w:val="20"/>
                <w:szCs w:val="20"/>
              </w:rPr>
            </w:pPr>
          </w:p>
        </w:tc>
        <w:tc>
          <w:tcPr>
            <w:tcW w:w="1134" w:type="dxa"/>
            <w:tcBorders>
              <w:left w:val="nil"/>
              <w:bottom w:val="single" w:sz="4" w:space="0" w:color="auto"/>
              <w:right w:val="single" w:sz="4" w:space="0" w:color="auto"/>
            </w:tcBorders>
          </w:tcPr>
          <w:p w:rsidR="00625140" w:rsidRPr="005D78CE" w:rsidRDefault="00625140" w:rsidP="0005477B">
            <w:pPr>
              <w:spacing w:after="0" w:line="240" w:lineRule="auto"/>
              <w:jc w:val="center"/>
              <w:rPr>
                <w:rFonts w:ascii="Arial" w:eastAsia="Times New Roman" w:hAnsi="Arial" w:cs="Arial"/>
                <w:b/>
                <w:bCs/>
                <w:sz w:val="20"/>
                <w:szCs w:val="20"/>
              </w:rPr>
            </w:pPr>
          </w:p>
        </w:tc>
        <w:tc>
          <w:tcPr>
            <w:tcW w:w="1276" w:type="dxa"/>
            <w:tcBorders>
              <w:left w:val="nil"/>
              <w:bottom w:val="single" w:sz="4" w:space="0" w:color="auto"/>
              <w:right w:val="single" w:sz="4" w:space="0" w:color="auto"/>
            </w:tcBorders>
          </w:tcPr>
          <w:p w:rsidR="00625140" w:rsidRPr="005D78CE" w:rsidRDefault="00625140" w:rsidP="0005477B">
            <w:pPr>
              <w:spacing w:after="0" w:line="240" w:lineRule="auto"/>
              <w:jc w:val="center"/>
              <w:rPr>
                <w:rFonts w:ascii="Arial" w:eastAsia="Times New Roman" w:hAnsi="Arial" w:cs="Arial"/>
                <w:b/>
                <w:bCs/>
                <w:sz w:val="20"/>
                <w:szCs w:val="20"/>
              </w:rPr>
            </w:pPr>
          </w:p>
        </w:tc>
        <w:tc>
          <w:tcPr>
            <w:tcW w:w="1276" w:type="dxa"/>
            <w:tcBorders>
              <w:left w:val="nil"/>
              <w:bottom w:val="single" w:sz="4" w:space="0" w:color="auto"/>
              <w:right w:val="single" w:sz="4" w:space="0" w:color="auto"/>
            </w:tcBorders>
          </w:tcPr>
          <w:p w:rsidR="00625140" w:rsidRPr="005D78CE" w:rsidRDefault="00625140" w:rsidP="0005477B">
            <w:pPr>
              <w:spacing w:after="0" w:line="240" w:lineRule="auto"/>
              <w:jc w:val="center"/>
              <w:rPr>
                <w:rFonts w:ascii="Arial" w:eastAsia="Times New Roman" w:hAnsi="Arial" w:cs="Arial"/>
                <w:b/>
                <w:bCs/>
                <w:sz w:val="20"/>
                <w:szCs w:val="20"/>
              </w:rPr>
            </w:pPr>
          </w:p>
        </w:tc>
      </w:tr>
      <w:tr w:rsidR="00625140" w:rsidRPr="0029506A" w:rsidTr="004E400C">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1</w:t>
            </w:r>
          </w:p>
        </w:tc>
        <w:tc>
          <w:tcPr>
            <w:tcW w:w="2256" w:type="dxa"/>
            <w:tcBorders>
              <w:top w:val="nil"/>
              <w:left w:val="nil"/>
              <w:bottom w:val="single" w:sz="4" w:space="0" w:color="auto"/>
              <w:right w:val="single" w:sz="4" w:space="0" w:color="auto"/>
            </w:tcBorders>
            <w:shd w:val="clear" w:color="auto" w:fill="auto"/>
            <w:noWrap/>
            <w:vAlign w:val="center"/>
            <w:hideMark/>
          </w:tcPr>
          <w:p w:rsidR="00625140" w:rsidRPr="005D78CE" w:rsidRDefault="00625140"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serviciu</w:t>
            </w:r>
          </w:p>
        </w:tc>
        <w:tc>
          <w:tcPr>
            <w:tcW w:w="1530" w:type="dxa"/>
            <w:tcBorders>
              <w:top w:val="nil"/>
              <w:left w:val="nil"/>
              <w:bottom w:val="single" w:sz="4" w:space="0" w:color="auto"/>
              <w:right w:val="single" w:sz="4" w:space="0" w:color="auto"/>
            </w:tcBorders>
            <w:shd w:val="clear" w:color="auto" w:fill="auto"/>
            <w:noWrap/>
            <w:vAlign w:val="center"/>
            <w:hideMark/>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hideMark/>
          </w:tcPr>
          <w:p w:rsidR="00625140" w:rsidRPr="00567411" w:rsidRDefault="007B39FC"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13093</w:t>
            </w:r>
          </w:p>
        </w:tc>
        <w:tc>
          <w:tcPr>
            <w:tcW w:w="1275" w:type="dxa"/>
            <w:tcBorders>
              <w:top w:val="nil"/>
              <w:left w:val="nil"/>
              <w:bottom w:val="single" w:sz="4" w:space="0" w:color="auto"/>
              <w:right w:val="single" w:sz="4" w:space="0" w:color="auto"/>
            </w:tcBorders>
            <w:shd w:val="clear" w:color="auto" w:fill="auto"/>
            <w:noWrap/>
            <w:vAlign w:val="center"/>
            <w:hideMark/>
          </w:tcPr>
          <w:p w:rsidR="00625140" w:rsidRPr="00567411" w:rsidRDefault="00625140" w:rsidP="0005477B">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625140" w:rsidRPr="00567411" w:rsidRDefault="00625140" w:rsidP="0005477B">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625140" w:rsidRPr="00567411" w:rsidRDefault="00625140" w:rsidP="0005477B">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tcPr>
          <w:p w:rsidR="00625140" w:rsidRPr="00567411" w:rsidRDefault="00625140" w:rsidP="00567411">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34</w:t>
            </w:r>
            <w:r w:rsidR="00567411" w:rsidRPr="00567411">
              <w:rPr>
                <w:rFonts w:ascii="Calibri" w:eastAsia="Times New Roman" w:hAnsi="Calibri" w:cs="Calibri"/>
                <w:i/>
                <w:sz w:val="20"/>
                <w:szCs w:val="20"/>
              </w:rPr>
              <w:t>7</w:t>
            </w:r>
          </w:p>
        </w:tc>
        <w:tc>
          <w:tcPr>
            <w:tcW w:w="1276" w:type="dxa"/>
            <w:tcBorders>
              <w:top w:val="nil"/>
              <w:left w:val="nil"/>
              <w:bottom w:val="single" w:sz="4" w:space="0" w:color="auto"/>
              <w:right w:val="single" w:sz="4" w:space="0" w:color="auto"/>
            </w:tcBorders>
          </w:tcPr>
          <w:p w:rsidR="00625140" w:rsidRPr="00567411" w:rsidRDefault="00625140" w:rsidP="0005477B">
            <w:pPr>
              <w:spacing w:after="0" w:line="240" w:lineRule="auto"/>
              <w:jc w:val="right"/>
              <w:rPr>
                <w:rFonts w:ascii="Calibri" w:eastAsia="Times New Roman" w:hAnsi="Calibri" w:cs="Calibri"/>
                <w:i/>
                <w:color w:val="FF0000"/>
                <w:sz w:val="20"/>
                <w:szCs w:val="20"/>
              </w:rPr>
            </w:pPr>
          </w:p>
        </w:tc>
        <w:tc>
          <w:tcPr>
            <w:tcW w:w="1276" w:type="dxa"/>
            <w:tcBorders>
              <w:top w:val="nil"/>
              <w:left w:val="nil"/>
              <w:bottom w:val="single" w:sz="4" w:space="0" w:color="auto"/>
              <w:right w:val="single" w:sz="4" w:space="0" w:color="auto"/>
            </w:tcBorders>
          </w:tcPr>
          <w:p w:rsidR="00625140" w:rsidRPr="00567411" w:rsidRDefault="007B39FC" w:rsidP="007B39FC">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13440</w:t>
            </w:r>
          </w:p>
        </w:tc>
      </w:tr>
      <w:tr w:rsidR="00625140" w:rsidRPr="00567411" w:rsidTr="004E400C">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625140" w:rsidRPr="005D78CE" w:rsidRDefault="007B39F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w:t>
            </w:r>
          </w:p>
        </w:tc>
        <w:tc>
          <w:tcPr>
            <w:tcW w:w="2256" w:type="dxa"/>
            <w:tcBorders>
              <w:top w:val="nil"/>
              <w:left w:val="nil"/>
              <w:bottom w:val="single" w:sz="4" w:space="0" w:color="auto"/>
              <w:right w:val="single" w:sz="4" w:space="0" w:color="auto"/>
            </w:tcBorders>
            <w:shd w:val="clear" w:color="auto" w:fill="auto"/>
            <w:vAlign w:val="center"/>
          </w:tcPr>
          <w:p w:rsidR="00625140" w:rsidRPr="005D78CE" w:rsidRDefault="00625140"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cls.I superior,</w:t>
            </w:r>
          </w:p>
          <w:p w:rsidR="00625140" w:rsidRPr="005D78CE" w:rsidRDefault="00625140" w:rsidP="000A19EE">
            <w:pPr>
              <w:spacing w:after="0" w:line="240" w:lineRule="auto"/>
              <w:rPr>
                <w:rFonts w:ascii="Calibri" w:eastAsia="Times New Roman" w:hAnsi="Calibri" w:cs="Calibri"/>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tcPr>
          <w:p w:rsidR="00625140" w:rsidRPr="00567411" w:rsidRDefault="004E400C" w:rsidP="00567411">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9273</w:t>
            </w:r>
            <w:r w:rsidR="000813D2">
              <w:rPr>
                <w:rFonts w:ascii="Calibri" w:eastAsia="Times New Roman" w:hAnsi="Calibri" w:cs="Calibri"/>
                <w:i/>
                <w:sz w:val="20"/>
                <w:szCs w:val="20"/>
              </w:rPr>
              <w:t>-10234</w:t>
            </w:r>
          </w:p>
        </w:tc>
        <w:tc>
          <w:tcPr>
            <w:tcW w:w="1275" w:type="dxa"/>
            <w:tcBorders>
              <w:top w:val="nil"/>
              <w:left w:val="nil"/>
              <w:bottom w:val="single" w:sz="4" w:space="0" w:color="auto"/>
              <w:right w:val="single" w:sz="4" w:space="0" w:color="auto"/>
            </w:tcBorders>
            <w:shd w:val="clear" w:color="auto" w:fill="auto"/>
            <w:noWrap/>
            <w:vAlign w:val="center"/>
          </w:tcPr>
          <w:p w:rsidR="00625140" w:rsidRPr="00567411" w:rsidRDefault="00625140" w:rsidP="0005477B">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625140" w:rsidRPr="00567411" w:rsidRDefault="00625140" w:rsidP="0005477B">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625140" w:rsidRPr="00567411" w:rsidRDefault="00625140" w:rsidP="00466D6D">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tcPr>
          <w:p w:rsidR="00625140" w:rsidRPr="00567411" w:rsidRDefault="00567411" w:rsidP="005D78CE">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347</w:t>
            </w:r>
          </w:p>
        </w:tc>
        <w:tc>
          <w:tcPr>
            <w:tcW w:w="1276" w:type="dxa"/>
            <w:tcBorders>
              <w:top w:val="nil"/>
              <w:left w:val="nil"/>
              <w:bottom w:val="single" w:sz="4" w:space="0" w:color="auto"/>
              <w:right w:val="single" w:sz="4" w:space="0" w:color="auto"/>
            </w:tcBorders>
          </w:tcPr>
          <w:p w:rsidR="00625140" w:rsidRPr="00567411" w:rsidRDefault="00625140" w:rsidP="00B87FAD">
            <w:pPr>
              <w:spacing w:after="0" w:line="240" w:lineRule="auto"/>
              <w:jc w:val="right"/>
              <w:rPr>
                <w:rFonts w:ascii="Calibri" w:eastAsia="Times New Roman" w:hAnsi="Calibri" w:cs="Calibri"/>
                <w:i/>
                <w:color w:val="FF0000"/>
                <w:sz w:val="20"/>
                <w:szCs w:val="20"/>
              </w:rPr>
            </w:pPr>
          </w:p>
        </w:tc>
        <w:tc>
          <w:tcPr>
            <w:tcW w:w="1276" w:type="dxa"/>
            <w:tcBorders>
              <w:top w:val="nil"/>
              <w:left w:val="nil"/>
              <w:bottom w:val="single" w:sz="4" w:space="0" w:color="auto"/>
              <w:right w:val="single" w:sz="4" w:space="0" w:color="auto"/>
            </w:tcBorders>
          </w:tcPr>
          <w:p w:rsidR="00625140" w:rsidRPr="00567411" w:rsidRDefault="004E400C" w:rsidP="004E400C">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9620</w:t>
            </w:r>
            <w:r w:rsidR="00567411" w:rsidRPr="00567411">
              <w:rPr>
                <w:rFonts w:ascii="Calibri" w:eastAsia="Times New Roman" w:hAnsi="Calibri" w:cs="Calibri"/>
                <w:i/>
                <w:sz w:val="20"/>
                <w:szCs w:val="20"/>
              </w:rPr>
              <w:t>-</w:t>
            </w:r>
            <w:r>
              <w:rPr>
                <w:rFonts w:ascii="Calibri" w:eastAsia="Times New Roman" w:hAnsi="Calibri" w:cs="Calibri"/>
                <w:i/>
                <w:sz w:val="20"/>
                <w:szCs w:val="20"/>
              </w:rPr>
              <w:t>10601</w:t>
            </w:r>
          </w:p>
        </w:tc>
      </w:tr>
      <w:tr w:rsidR="00625140" w:rsidRPr="00EB32AA" w:rsidTr="004E400C">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625140" w:rsidRPr="005D78CE" w:rsidRDefault="004E400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w:t>
            </w:r>
          </w:p>
        </w:tc>
        <w:tc>
          <w:tcPr>
            <w:tcW w:w="2256" w:type="dxa"/>
            <w:tcBorders>
              <w:top w:val="nil"/>
              <w:left w:val="nil"/>
              <w:bottom w:val="single" w:sz="4" w:space="0" w:color="auto"/>
              <w:right w:val="single" w:sz="4" w:space="0" w:color="auto"/>
            </w:tcBorders>
            <w:shd w:val="clear" w:color="auto" w:fill="auto"/>
            <w:vAlign w:val="center"/>
          </w:tcPr>
          <w:p w:rsidR="00625140" w:rsidRPr="005D78CE" w:rsidRDefault="00625140" w:rsidP="005E0C4D">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w:t>
            </w:r>
            <w:r>
              <w:rPr>
                <w:rFonts w:ascii="Calibri" w:eastAsia="Times New Roman" w:hAnsi="Calibri" w:cs="Calibri"/>
                <w:sz w:val="20"/>
                <w:szCs w:val="20"/>
              </w:rPr>
              <w:t xml:space="preserve"> </w:t>
            </w:r>
            <w:r w:rsidRPr="005D78CE">
              <w:rPr>
                <w:rFonts w:ascii="Calibri" w:eastAsia="Times New Roman" w:hAnsi="Calibri" w:cs="Calibri"/>
                <w:sz w:val="20"/>
                <w:szCs w:val="20"/>
              </w:rPr>
              <w:t xml:space="preserve">I </w:t>
            </w:r>
            <w:r>
              <w:rPr>
                <w:rFonts w:ascii="Calibri" w:eastAsia="Times New Roman" w:hAnsi="Calibri" w:cs="Calibri"/>
                <w:sz w:val="20"/>
                <w:szCs w:val="20"/>
              </w:rPr>
              <w:t>asistent</w:t>
            </w:r>
          </w:p>
        </w:tc>
        <w:tc>
          <w:tcPr>
            <w:tcW w:w="1530" w:type="dxa"/>
            <w:tcBorders>
              <w:top w:val="nil"/>
              <w:left w:val="nil"/>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tcPr>
          <w:p w:rsidR="00625140" w:rsidRPr="00DC66BA" w:rsidRDefault="004E400C"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6348-6583</w:t>
            </w:r>
          </w:p>
        </w:tc>
        <w:tc>
          <w:tcPr>
            <w:tcW w:w="1275" w:type="dxa"/>
            <w:tcBorders>
              <w:top w:val="nil"/>
              <w:left w:val="nil"/>
              <w:bottom w:val="single" w:sz="4" w:space="0" w:color="auto"/>
              <w:right w:val="single" w:sz="4" w:space="0" w:color="auto"/>
            </w:tcBorders>
            <w:shd w:val="clear" w:color="auto" w:fill="auto"/>
            <w:noWrap/>
            <w:vAlign w:val="center"/>
          </w:tcPr>
          <w:p w:rsidR="00625140" w:rsidRPr="00DC66BA" w:rsidRDefault="00625140" w:rsidP="0005477B">
            <w:pPr>
              <w:spacing w:after="0" w:line="240" w:lineRule="auto"/>
              <w:jc w:val="right"/>
              <w:rPr>
                <w:rFonts w:ascii="Calibri" w:eastAsia="Times New Roman" w:hAnsi="Calibri" w:cs="Calibri"/>
                <w:i/>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25140" w:rsidRPr="00DC66BA" w:rsidRDefault="00625140" w:rsidP="0005477B">
            <w:pPr>
              <w:spacing w:after="0" w:line="240" w:lineRule="auto"/>
              <w:jc w:val="right"/>
              <w:rPr>
                <w:rFonts w:ascii="Calibri" w:eastAsia="Times New Roman" w:hAnsi="Calibri" w:cs="Calibri"/>
                <w:i/>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rsidR="00625140" w:rsidRPr="00DC66BA" w:rsidRDefault="00625140" w:rsidP="0005477B">
            <w:pPr>
              <w:spacing w:after="0" w:line="240" w:lineRule="auto"/>
              <w:jc w:val="right"/>
              <w:rPr>
                <w:rFonts w:ascii="Calibri" w:eastAsia="Times New Roman" w:hAnsi="Calibri" w:cs="Calibri"/>
                <w:i/>
                <w:sz w:val="20"/>
                <w:szCs w:val="20"/>
              </w:rPr>
            </w:pPr>
          </w:p>
        </w:tc>
        <w:tc>
          <w:tcPr>
            <w:tcW w:w="1134" w:type="dxa"/>
            <w:tcBorders>
              <w:top w:val="nil"/>
              <w:left w:val="nil"/>
              <w:bottom w:val="single" w:sz="4" w:space="0" w:color="auto"/>
              <w:right w:val="single" w:sz="4" w:space="0" w:color="auto"/>
            </w:tcBorders>
          </w:tcPr>
          <w:p w:rsidR="00625140" w:rsidRPr="00DC66BA" w:rsidRDefault="00625140" w:rsidP="0005477B">
            <w:pPr>
              <w:spacing w:after="0" w:line="240" w:lineRule="auto"/>
              <w:jc w:val="right"/>
              <w:rPr>
                <w:rFonts w:ascii="Calibri" w:eastAsia="Times New Roman" w:hAnsi="Calibri" w:cs="Calibri"/>
                <w:i/>
                <w:sz w:val="20"/>
                <w:szCs w:val="20"/>
              </w:rPr>
            </w:pPr>
            <w:r w:rsidRPr="00DC66BA">
              <w:rPr>
                <w:rFonts w:ascii="Calibri" w:eastAsia="Times New Roman" w:hAnsi="Calibri" w:cs="Calibri"/>
                <w:i/>
                <w:sz w:val="20"/>
                <w:szCs w:val="20"/>
              </w:rPr>
              <w:t>346</w:t>
            </w:r>
          </w:p>
        </w:tc>
        <w:tc>
          <w:tcPr>
            <w:tcW w:w="1276" w:type="dxa"/>
            <w:tcBorders>
              <w:top w:val="nil"/>
              <w:left w:val="nil"/>
              <w:bottom w:val="single" w:sz="4" w:space="0" w:color="auto"/>
              <w:right w:val="single" w:sz="4" w:space="0" w:color="auto"/>
            </w:tcBorders>
          </w:tcPr>
          <w:p w:rsidR="00625140" w:rsidRPr="00DC66BA" w:rsidRDefault="00625140" w:rsidP="00CA5E2C">
            <w:pPr>
              <w:spacing w:after="0" w:line="240" w:lineRule="auto"/>
              <w:jc w:val="right"/>
              <w:rPr>
                <w:rFonts w:ascii="Calibri" w:eastAsia="Times New Roman" w:hAnsi="Calibri" w:cs="Calibri"/>
                <w:i/>
                <w:color w:val="FF0000"/>
                <w:sz w:val="20"/>
                <w:szCs w:val="20"/>
              </w:rPr>
            </w:pPr>
          </w:p>
        </w:tc>
        <w:tc>
          <w:tcPr>
            <w:tcW w:w="1276" w:type="dxa"/>
            <w:tcBorders>
              <w:top w:val="nil"/>
              <w:left w:val="nil"/>
              <w:bottom w:val="single" w:sz="4" w:space="0" w:color="auto"/>
              <w:right w:val="single" w:sz="4" w:space="0" w:color="auto"/>
            </w:tcBorders>
          </w:tcPr>
          <w:p w:rsidR="00625140" w:rsidRPr="00DC66BA" w:rsidRDefault="004E400C" w:rsidP="00CA5E2C">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6694-6930</w:t>
            </w:r>
          </w:p>
        </w:tc>
      </w:tr>
      <w:tr w:rsidR="00625140" w:rsidRPr="00EB32AA" w:rsidTr="004E400C">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625140" w:rsidRPr="005D78CE" w:rsidRDefault="004E400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4</w:t>
            </w:r>
          </w:p>
        </w:tc>
        <w:tc>
          <w:tcPr>
            <w:tcW w:w="2256" w:type="dxa"/>
            <w:tcBorders>
              <w:top w:val="nil"/>
              <w:left w:val="nil"/>
              <w:bottom w:val="single" w:sz="4" w:space="0" w:color="auto"/>
              <w:right w:val="single" w:sz="4" w:space="0" w:color="auto"/>
            </w:tcBorders>
            <w:shd w:val="clear" w:color="auto" w:fill="auto"/>
            <w:vAlign w:val="center"/>
            <w:hideMark/>
          </w:tcPr>
          <w:p w:rsidR="00625140" w:rsidRPr="005D78CE" w:rsidRDefault="00625140"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superior</w:t>
            </w:r>
          </w:p>
        </w:tc>
        <w:tc>
          <w:tcPr>
            <w:tcW w:w="1530" w:type="dxa"/>
            <w:tcBorders>
              <w:top w:val="nil"/>
              <w:left w:val="nil"/>
              <w:bottom w:val="single" w:sz="4" w:space="0" w:color="auto"/>
              <w:right w:val="single" w:sz="4" w:space="0" w:color="auto"/>
            </w:tcBorders>
            <w:shd w:val="clear" w:color="auto" w:fill="auto"/>
            <w:noWrap/>
            <w:vAlign w:val="center"/>
            <w:hideMark/>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hideMark/>
          </w:tcPr>
          <w:p w:rsidR="00625140" w:rsidRPr="00DC66BA" w:rsidRDefault="004E400C"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6126</w:t>
            </w:r>
          </w:p>
        </w:tc>
        <w:tc>
          <w:tcPr>
            <w:tcW w:w="1275" w:type="dxa"/>
            <w:tcBorders>
              <w:top w:val="nil"/>
              <w:left w:val="nil"/>
              <w:bottom w:val="single" w:sz="4" w:space="0" w:color="auto"/>
              <w:right w:val="single" w:sz="4" w:space="0" w:color="auto"/>
            </w:tcBorders>
            <w:shd w:val="clear" w:color="auto" w:fill="auto"/>
            <w:noWrap/>
            <w:vAlign w:val="center"/>
            <w:hideMark/>
          </w:tcPr>
          <w:p w:rsidR="00625140" w:rsidRPr="00DC66BA" w:rsidRDefault="00625140" w:rsidP="0005477B">
            <w:pPr>
              <w:spacing w:after="0" w:line="240" w:lineRule="auto"/>
              <w:jc w:val="right"/>
              <w:rPr>
                <w:rFonts w:ascii="Calibri" w:eastAsia="Times New Roman" w:hAnsi="Calibri" w:cs="Calibri"/>
                <w:i/>
                <w:sz w:val="20"/>
                <w:szCs w:val="20"/>
              </w:rPr>
            </w:pPr>
            <w:r w:rsidRPr="00DC66BA">
              <w:rPr>
                <w:rFonts w:ascii="Calibri" w:eastAsia="Times New Roman" w:hAnsi="Calibri" w:cs="Calibri"/>
                <w:i/>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rsidR="00625140" w:rsidRPr="00DC66BA" w:rsidRDefault="00625140" w:rsidP="0005477B">
            <w:pPr>
              <w:spacing w:after="0" w:line="240" w:lineRule="auto"/>
              <w:jc w:val="right"/>
              <w:rPr>
                <w:rFonts w:ascii="Calibri" w:eastAsia="Times New Roman" w:hAnsi="Calibri" w:cs="Calibri"/>
                <w:i/>
                <w:sz w:val="20"/>
                <w:szCs w:val="20"/>
              </w:rPr>
            </w:pPr>
            <w:r w:rsidRPr="00DC66BA">
              <w:rPr>
                <w:rFonts w:ascii="Calibri" w:eastAsia="Times New Roman" w:hAnsi="Calibri" w:cs="Calibri"/>
                <w: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625140" w:rsidRPr="00DC66BA" w:rsidRDefault="00625140" w:rsidP="0005477B">
            <w:pPr>
              <w:spacing w:after="0" w:line="240" w:lineRule="auto"/>
              <w:jc w:val="right"/>
              <w:rPr>
                <w:rFonts w:ascii="Calibri" w:eastAsia="Times New Roman" w:hAnsi="Calibri" w:cs="Calibri"/>
                <w:i/>
                <w:sz w:val="20"/>
                <w:szCs w:val="20"/>
              </w:rPr>
            </w:pPr>
            <w:r w:rsidRPr="00DC66BA">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tcPr>
          <w:p w:rsidR="00625140" w:rsidRPr="00DC66BA" w:rsidRDefault="00625140" w:rsidP="0005477B">
            <w:pPr>
              <w:spacing w:after="0" w:line="240" w:lineRule="auto"/>
              <w:jc w:val="right"/>
              <w:rPr>
                <w:rFonts w:ascii="Calibri" w:eastAsia="Times New Roman" w:hAnsi="Calibri" w:cs="Calibri"/>
                <w:i/>
                <w:sz w:val="20"/>
                <w:szCs w:val="20"/>
              </w:rPr>
            </w:pPr>
            <w:r w:rsidRPr="00DC66BA">
              <w:rPr>
                <w:rFonts w:ascii="Calibri" w:eastAsia="Times New Roman" w:hAnsi="Calibri" w:cs="Calibri"/>
                <w:i/>
                <w:sz w:val="20"/>
                <w:szCs w:val="20"/>
              </w:rPr>
              <w:t>346</w:t>
            </w:r>
          </w:p>
        </w:tc>
        <w:tc>
          <w:tcPr>
            <w:tcW w:w="1276" w:type="dxa"/>
            <w:tcBorders>
              <w:top w:val="nil"/>
              <w:left w:val="nil"/>
              <w:bottom w:val="single" w:sz="4" w:space="0" w:color="auto"/>
              <w:right w:val="single" w:sz="4" w:space="0" w:color="auto"/>
            </w:tcBorders>
          </w:tcPr>
          <w:p w:rsidR="00625140" w:rsidRPr="00DC66BA" w:rsidRDefault="00625140" w:rsidP="00CA5E2C">
            <w:pPr>
              <w:spacing w:after="0" w:line="240" w:lineRule="auto"/>
              <w:jc w:val="right"/>
              <w:rPr>
                <w:rFonts w:ascii="Calibri" w:eastAsia="Times New Roman" w:hAnsi="Calibri" w:cs="Calibri"/>
                <w:i/>
                <w:color w:val="FF0000"/>
                <w:sz w:val="20"/>
                <w:szCs w:val="20"/>
              </w:rPr>
            </w:pPr>
          </w:p>
        </w:tc>
        <w:tc>
          <w:tcPr>
            <w:tcW w:w="1276" w:type="dxa"/>
            <w:tcBorders>
              <w:top w:val="nil"/>
              <w:left w:val="nil"/>
              <w:bottom w:val="single" w:sz="4" w:space="0" w:color="auto"/>
              <w:right w:val="single" w:sz="4" w:space="0" w:color="auto"/>
            </w:tcBorders>
          </w:tcPr>
          <w:p w:rsidR="00625140" w:rsidRPr="00DC66BA" w:rsidRDefault="004E400C" w:rsidP="00CA5E2C">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6472</w:t>
            </w:r>
          </w:p>
        </w:tc>
      </w:tr>
    </w:tbl>
    <w:p w:rsidR="00575FBA" w:rsidRPr="000E20B1" w:rsidRDefault="00575FBA" w:rsidP="00DB548E">
      <w:pPr>
        <w:spacing w:after="0" w:line="240" w:lineRule="auto"/>
        <w:ind w:right="227"/>
        <w:jc w:val="both"/>
        <w:rPr>
          <w:rFonts w:ascii="Calibri" w:eastAsia="Times New Roman" w:hAnsi="Calibri" w:cs="Calibri"/>
          <w:sz w:val="20"/>
          <w:szCs w:val="20"/>
        </w:rPr>
      </w:pPr>
      <w:r w:rsidRPr="000E20B1">
        <w:rPr>
          <w:rFonts w:ascii="Calibri" w:eastAsia="Times New Roman" w:hAnsi="Calibri" w:cs="Calibri"/>
          <w:sz w:val="20"/>
          <w:szCs w:val="20"/>
        </w:rPr>
        <w:lastRenderedPageBreak/>
        <w:t xml:space="preserve"> ** Valorile prezentate între limite sunt justificate de existența în plată pentru funcțiile publice și contractuale, de conducere și de execuție, de diferențieri ale drepturilor salariale în funcție de grad sau gradație.</w:t>
      </w:r>
    </w:p>
    <w:p w:rsidR="00DA57C0" w:rsidRPr="000E20B1" w:rsidRDefault="00575FBA" w:rsidP="00DB548E">
      <w:pPr>
        <w:spacing w:after="0" w:line="240" w:lineRule="auto"/>
        <w:ind w:right="-57"/>
        <w:jc w:val="both"/>
        <w:rPr>
          <w:rFonts w:ascii="Calibri" w:eastAsia="Times New Roman" w:hAnsi="Calibri" w:cs="Calibri"/>
          <w:sz w:val="20"/>
          <w:szCs w:val="20"/>
        </w:rPr>
      </w:pPr>
      <w:r w:rsidRPr="000E20B1">
        <w:rPr>
          <w:rFonts w:ascii="Calibri" w:eastAsia="Times New Roman" w:hAnsi="Calibri" w:cs="Calibri"/>
          <w:sz w:val="20"/>
          <w:szCs w:val="20"/>
        </w:rPr>
        <w:t>**</w:t>
      </w:r>
      <w:r w:rsidR="00DA57C0" w:rsidRPr="000E20B1">
        <w:rPr>
          <w:rFonts w:ascii="Calibri" w:eastAsia="Times New Roman" w:hAnsi="Calibri" w:cs="Calibri"/>
          <w:sz w:val="20"/>
          <w:szCs w:val="20"/>
        </w:rPr>
        <w:t>* doar unde se acordă</w:t>
      </w:r>
    </w:p>
    <w:p w:rsidR="000E20B1" w:rsidRPr="000E20B1" w:rsidRDefault="00DA57C0" w:rsidP="00DB548E">
      <w:pPr>
        <w:ind w:right="-57"/>
        <w:jc w:val="both"/>
        <w:rPr>
          <w:sz w:val="20"/>
          <w:szCs w:val="20"/>
        </w:rPr>
      </w:pPr>
      <w:r w:rsidRPr="000E20B1">
        <w:rPr>
          <w:b/>
          <w:sz w:val="20"/>
          <w:szCs w:val="20"/>
        </w:rPr>
        <w:t>Notă:</w:t>
      </w:r>
      <w:r w:rsidRPr="000E20B1">
        <w:rPr>
          <w:sz w:val="20"/>
          <w:szCs w:val="20"/>
        </w:rPr>
        <w:t xml:space="preserve"> Pentru funcțiile publice și contractuale, de conducere și de execuție, există diferențieri ale drepturilor salariale î</w:t>
      </w:r>
      <w:r w:rsidR="00EF4233" w:rsidRPr="000E20B1">
        <w:rPr>
          <w:sz w:val="20"/>
          <w:szCs w:val="20"/>
        </w:rPr>
        <w:t>n funcție de grad sau gradație.</w:t>
      </w:r>
    </w:p>
    <w:p w:rsidR="00DA57C0" w:rsidRDefault="00DA57C0" w:rsidP="00DB548E">
      <w:pPr>
        <w:spacing w:after="0"/>
        <w:ind w:right="-57"/>
        <w:jc w:val="both"/>
        <w:rPr>
          <w:b/>
          <w:sz w:val="20"/>
          <w:szCs w:val="20"/>
          <w:lang w:val="ro-RO"/>
        </w:rPr>
      </w:pPr>
      <w:r w:rsidRPr="000E20B1">
        <w:rPr>
          <w:b/>
          <w:sz w:val="20"/>
          <w:szCs w:val="20"/>
          <w:lang w:val="ro-RO"/>
        </w:rPr>
        <w:t>Alte sporuri/drepturi salariale:</w:t>
      </w:r>
    </w:p>
    <w:p w:rsidR="000011D0" w:rsidRDefault="000011D0" w:rsidP="00DB548E">
      <w:pPr>
        <w:spacing w:after="0" w:line="240" w:lineRule="auto"/>
        <w:ind w:right="-57"/>
        <w:rPr>
          <w:rFonts w:ascii="Calibri" w:eastAsia="Times New Roman" w:hAnsi="Calibri" w:cs="Calibri"/>
          <w:bCs/>
          <w:sz w:val="20"/>
          <w:szCs w:val="20"/>
        </w:rPr>
      </w:pPr>
      <w:r>
        <w:rPr>
          <w:b/>
          <w:sz w:val="20"/>
          <w:szCs w:val="20"/>
          <w:lang w:val="ro-RO"/>
        </w:rPr>
        <w:t>-</w:t>
      </w:r>
      <w:r w:rsidRPr="000011D0">
        <w:rPr>
          <w:sz w:val="20"/>
          <w:szCs w:val="20"/>
          <w:lang w:val="ro-RO"/>
        </w:rPr>
        <w:t xml:space="preserve">Indemnizatie de hrana cf. </w:t>
      </w:r>
      <w:r w:rsidRPr="000011D0">
        <w:rPr>
          <w:rFonts w:eastAsia="Times New Roman" w:cs="Arial"/>
          <w:bCs/>
          <w:sz w:val="20"/>
          <w:szCs w:val="20"/>
        </w:rPr>
        <w:t>art.18 alin (1) si (2)</w:t>
      </w:r>
      <w:r w:rsidRPr="000011D0">
        <w:rPr>
          <w:rFonts w:ascii="Calibri" w:eastAsia="Times New Roman" w:hAnsi="Calibri" w:cs="Calibri"/>
          <w:bCs/>
          <w:sz w:val="20"/>
          <w:szCs w:val="20"/>
        </w:rPr>
        <w:t>Legea-cadru nr. 153/2017</w:t>
      </w:r>
    </w:p>
    <w:p w:rsidR="00990E65" w:rsidRDefault="00990E65" w:rsidP="00DB548E">
      <w:pPr>
        <w:spacing w:after="0"/>
        <w:ind w:right="-57"/>
        <w:jc w:val="both"/>
        <w:rPr>
          <w:sz w:val="20"/>
          <w:szCs w:val="20"/>
          <w:lang w:val="ro-RO"/>
        </w:rPr>
      </w:pPr>
    </w:p>
    <w:p w:rsidR="000011D0" w:rsidRPr="00990E65" w:rsidRDefault="000011D0" w:rsidP="007D571E">
      <w:pPr>
        <w:spacing w:after="0"/>
        <w:ind w:right="1644"/>
        <w:jc w:val="both"/>
        <w:rPr>
          <w:sz w:val="20"/>
          <w:szCs w:val="20"/>
          <w:lang w:val="ro-RO"/>
        </w:rPr>
      </w:pPr>
    </w:p>
    <w:p w:rsidR="00677FB0" w:rsidRPr="000E20B1" w:rsidRDefault="00677FB0" w:rsidP="000E20B1">
      <w:pPr>
        <w:pStyle w:val="Listparagraf"/>
        <w:autoSpaceDE w:val="0"/>
        <w:autoSpaceDN w:val="0"/>
        <w:adjustRightInd w:val="0"/>
        <w:spacing w:before="120" w:after="0" w:line="240" w:lineRule="auto"/>
        <w:ind w:left="502" w:right="-634"/>
        <w:contextualSpacing w:val="0"/>
        <w:jc w:val="center"/>
        <w:rPr>
          <w:rFonts w:cstheme="minorHAnsi"/>
          <w:i/>
          <w:sz w:val="20"/>
          <w:szCs w:val="20"/>
        </w:rPr>
      </w:pPr>
      <w:r w:rsidRPr="000E20B1">
        <w:rPr>
          <w:rFonts w:cstheme="minorHAnsi"/>
          <w:i/>
          <w:sz w:val="20"/>
          <w:szCs w:val="20"/>
        </w:rPr>
        <w:t>Document publicat în temeiul art. 33 din Legea-cadru nr. 153/2017</w:t>
      </w:r>
    </w:p>
    <w:p w:rsidR="00C55422" w:rsidRPr="000E20B1" w:rsidRDefault="00677FB0" w:rsidP="000E20B1">
      <w:pPr>
        <w:autoSpaceDE w:val="0"/>
        <w:autoSpaceDN w:val="0"/>
        <w:adjustRightInd w:val="0"/>
        <w:spacing w:after="0" w:line="240" w:lineRule="auto"/>
        <w:ind w:right="-634"/>
        <w:jc w:val="center"/>
        <w:rPr>
          <w:rFonts w:cstheme="minorHAnsi"/>
          <w:i/>
          <w:sz w:val="20"/>
          <w:szCs w:val="20"/>
          <w:lang w:val="ro-RO"/>
        </w:rPr>
      </w:pPr>
      <w:r w:rsidRPr="000E20B1">
        <w:rPr>
          <w:rFonts w:cstheme="minorHAnsi"/>
          <w:i/>
          <w:sz w:val="20"/>
          <w:szCs w:val="20"/>
        </w:rPr>
        <w:t>privind salarizarea personalului plătit din fonduri publice</w:t>
      </w:r>
      <w:r w:rsidR="0052738B" w:rsidRPr="000E20B1">
        <w:rPr>
          <w:rFonts w:cstheme="minorHAnsi"/>
          <w:i/>
          <w:sz w:val="20"/>
          <w:szCs w:val="20"/>
        </w:rPr>
        <w:t>, cu modifi</w:t>
      </w:r>
      <w:r w:rsidR="0052738B" w:rsidRPr="000E20B1">
        <w:rPr>
          <w:rFonts w:cstheme="minorHAnsi"/>
          <w:i/>
          <w:sz w:val="20"/>
          <w:szCs w:val="20"/>
          <w:lang w:val="ro-RO"/>
        </w:rPr>
        <w:t>cările și completările ulterioare</w:t>
      </w:r>
    </w:p>
    <w:sectPr w:rsidR="00C55422" w:rsidRPr="000E20B1" w:rsidSect="00AA653D">
      <w:footerReference w:type="default" r:id="rId8"/>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AB" w:rsidRDefault="00E109AB" w:rsidP="00AD63D8">
      <w:pPr>
        <w:spacing w:after="0" w:line="240" w:lineRule="auto"/>
      </w:pPr>
      <w:r>
        <w:separator/>
      </w:r>
    </w:p>
  </w:endnote>
  <w:endnote w:type="continuationSeparator" w:id="0">
    <w:p w:rsidR="00E109AB" w:rsidRDefault="00E109AB" w:rsidP="00A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7B" w:rsidRDefault="00870C91" w:rsidP="00870C91">
    <w:pPr>
      <w:pStyle w:val="Subsol"/>
      <w:tabs>
        <w:tab w:val="left" w:pos="5310"/>
      </w:tabs>
    </w:pPr>
    <w:r>
      <w:tab/>
    </w:r>
    <w:sdt>
      <w:sdtPr>
        <w:id w:val="-877000268"/>
        <w:docPartObj>
          <w:docPartGallery w:val="Page Numbers (Bottom of Page)"/>
          <w:docPartUnique/>
        </w:docPartObj>
      </w:sdtPr>
      <w:sdtEndPr>
        <w:rPr>
          <w:noProof/>
        </w:rPr>
      </w:sdtEndPr>
      <w:sdtContent>
        <w:r w:rsidR="0005477B">
          <w:fldChar w:fldCharType="begin"/>
        </w:r>
        <w:r w:rsidR="0005477B">
          <w:instrText xml:space="preserve"> PAGE   \* MERGEFORMAT </w:instrText>
        </w:r>
        <w:r w:rsidR="0005477B">
          <w:fldChar w:fldCharType="separate"/>
        </w:r>
        <w:r w:rsidR="00E109AB">
          <w:rPr>
            <w:noProof/>
          </w:rPr>
          <w:t>1</w:t>
        </w:r>
        <w:r w:rsidR="0005477B">
          <w:rPr>
            <w:noProof/>
          </w:rPr>
          <w:fldChar w:fldCharType="end"/>
        </w:r>
      </w:sdtContent>
    </w:sdt>
    <w:r>
      <w:rPr>
        <w:noProof/>
      </w:rPr>
      <w:tab/>
    </w:r>
  </w:p>
  <w:p w:rsidR="0005477B" w:rsidRDefault="0005477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AB" w:rsidRDefault="00E109AB" w:rsidP="00AD63D8">
      <w:pPr>
        <w:spacing w:after="0" w:line="240" w:lineRule="auto"/>
      </w:pPr>
      <w:r>
        <w:separator/>
      </w:r>
    </w:p>
  </w:footnote>
  <w:footnote w:type="continuationSeparator" w:id="0">
    <w:p w:rsidR="00E109AB" w:rsidRDefault="00E109AB" w:rsidP="00AD6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4FA"/>
    <w:multiLevelType w:val="hybridMultilevel"/>
    <w:tmpl w:val="800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05F6A"/>
    <w:multiLevelType w:val="hybridMultilevel"/>
    <w:tmpl w:val="328CB1B2"/>
    <w:lvl w:ilvl="0" w:tplc="701656D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25655"/>
    <w:multiLevelType w:val="hybridMultilevel"/>
    <w:tmpl w:val="796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56465"/>
    <w:multiLevelType w:val="hybridMultilevel"/>
    <w:tmpl w:val="0BA0675A"/>
    <w:lvl w:ilvl="0" w:tplc="81EA5F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7031F"/>
    <w:multiLevelType w:val="hybridMultilevel"/>
    <w:tmpl w:val="2D5EF7DC"/>
    <w:lvl w:ilvl="0" w:tplc="D994A276">
      <w:start w:val="550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C0"/>
    <w:rsid w:val="0000038C"/>
    <w:rsid w:val="000011D0"/>
    <w:rsid w:val="0001669B"/>
    <w:rsid w:val="000175BA"/>
    <w:rsid w:val="00022D54"/>
    <w:rsid w:val="00031114"/>
    <w:rsid w:val="0005477B"/>
    <w:rsid w:val="000675AF"/>
    <w:rsid w:val="00073F83"/>
    <w:rsid w:val="000769F6"/>
    <w:rsid w:val="000813D2"/>
    <w:rsid w:val="000A19EE"/>
    <w:rsid w:val="000E1900"/>
    <w:rsid w:val="000E20B1"/>
    <w:rsid w:val="000E76FD"/>
    <w:rsid w:val="000F77D2"/>
    <w:rsid w:val="001719BD"/>
    <w:rsid w:val="001930EC"/>
    <w:rsid w:val="00235FC9"/>
    <w:rsid w:val="00236853"/>
    <w:rsid w:val="00251FCB"/>
    <w:rsid w:val="00261D26"/>
    <w:rsid w:val="0028373B"/>
    <w:rsid w:val="0029506A"/>
    <w:rsid w:val="002C72A6"/>
    <w:rsid w:val="002D6188"/>
    <w:rsid w:val="003070EE"/>
    <w:rsid w:val="003269F4"/>
    <w:rsid w:val="00342112"/>
    <w:rsid w:val="00347847"/>
    <w:rsid w:val="003867DF"/>
    <w:rsid w:val="00393726"/>
    <w:rsid w:val="003B5782"/>
    <w:rsid w:val="003F61F0"/>
    <w:rsid w:val="004258EB"/>
    <w:rsid w:val="004547F7"/>
    <w:rsid w:val="00455299"/>
    <w:rsid w:val="00466D6D"/>
    <w:rsid w:val="004775BD"/>
    <w:rsid w:val="00482A35"/>
    <w:rsid w:val="00491935"/>
    <w:rsid w:val="004E36B4"/>
    <w:rsid w:val="004E400C"/>
    <w:rsid w:val="0052738B"/>
    <w:rsid w:val="00534DDC"/>
    <w:rsid w:val="005444D4"/>
    <w:rsid w:val="005551F7"/>
    <w:rsid w:val="005634B1"/>
    <w:rsid w:val="005639F2"/>
    <w:rsid w:val="00567411"/>
    <w:rsid w:val="00575FBA"/>
    <w:rsid w:val="00586FA3"/>
    <w:rsid w:val="00595DD8"/>
    <w:rsid w:val="005B2BA2"/>
    <w:rsid w:val="005C159B"/>
    <w:rsid w:val="005D78CE"/>
    <w:rsid w:val="005E00CA"/>
    <w:rsid w:val="005E0C4D"/>
    <w:rsid w:val="005F76F9"/>
    <w:rsid w:val="00601C57"/>
    <w:rsid w:val="00612549"/>
    <w:rsid w:val="00623B28"/>
    <w:rsid w:val="00625140"/>
    <w:rsid w:val="0065543D"/>
    <w:rsid w:val="00677FB0"/>
    <w:rsid w:val="00686D47"/>
    <w:rsid w:val="006D6F15"/>
    <w:rsid w:val="0072291F"/>
    <w:rsid w:val="007423DE"/>
    <w:rsid w:val="00757A7D"/>
    <w:rsid w:val="00765D70"/>
    <w:rsid w:val="00767695"/>
    <w:rsid w:val="007718BB"/>
    <w:rsid w:val="007817E5"/>
    <w:rsid w:val="00787FF1"/>
    <w:rsid w:val="007B39FC"/>
    <w:rsid w:val="007D571E"/>
    <w:rsid w:val="007D59C1"/>
    <w:rsid w:val="007E3A75"/>
    <w:rsid w:val="007F07E2"/>
    <w:rsid w:val="007F7DF9"/>
    <w:rsid w:val="00807491"/>
    <w:rsid w:val="00813009"/>
    <w:rsid w:val="00870C91"/>
    <w:rsid w:val="008A6FE3"/>
    <w:rsid w:val="008E61EC"/>
    <w:rsid w:val="00902C68"/>
    <w:rsid w:val="0091143E"/>
    <w:rsid w:val="0091399E"/>
    <w:rsid w:val="0093255A"/>
    <w:rsid w:val="009515C5"/>
    <w:rsid w:val="00972527"/>
    <w:rsid w:val="00984AE0"/>
    <w:rsid w:val="00990E65"/>
    <w:rsid w:val="009B2045"/>
    <w:rsid w:val="009C0131"/>
    <w:rsid w:val="009C1561"/>
    <w:rsid w:val="00A007D0"/>
    <w:rsid w:val="00A22340"/>
    <w:rsid w:val="00AA3219"/>
    <w:rsid w:val="00AA653D"/>
    <w:rsid w:val="00AD63D8"/>
    <w:rsid w:val="00B15210"/>
    <w:rsid w:val="00B461F2"/>
    <w:rsid w:val="00B61591"/>
    <w:rsid w:val="00B63876"/>
    <w:rsid w:val="00B74C8C"/>
    <w:rsid w:val="00B80B36"/>
    <w:rsid w:val="00B87FAD"/>
    <w:rsid w:val="00B96C68"/>
    <w:rsid w:val="00BB0479"/>
    <w:rsid w:val="00BB6CE9"/>
    <w:rsid w:val="00BC69B4"/>
    <w:rsid w:val="00BE04CD"/>
    <w:rsid w:val="00C06F73"/>
    <w:rsid w:val="00C30CCF"/>
    <w:rsid w:val="00C34567"/>
    <w:rsid w:val="00C55422"/>
    <w:rsid w:val="00C7137E"/>
    <w:rsid w:val="00C83212"/>
    <w:rsid w:val="00C86586"/>
    <w:rsid w:val="00C95CC3"/>
    <w:rsid w:val="00CA4C10"/>
    <w:rsid w:val="00CA5E2C"/>
    <w:rsid w:val="00CC1567"/>
    <w:rsid w:val="00CC6AEC"/>
    <w:rsid w:val="00CD1FAD"/>
    <w:rsid w:val="00CE2E90"/>
    <w:rsid w:val="00D235B1"/>
    <w:rsid w:val="00D3375A"/>
    <w:rsid w:val="00D53129"/>
    <w:rsid w:val="00D73366"/>
    <w:rsid w:val="00DA57C0"/>
    <w:rsid w:val="00DA6651"/>
    <w:rsid w:val="00DB204A"/>
    <w:rsid w:val="00DB548E"/>
    <w:rsid w:val="00DC66BA"/>
    <w:rsid w:val="00E10558"/>
    <w:rsid w:val="00E109AB"/>
    <w:rsid w:val="00E11738"/>
    <w:rsid w:val="00E22068"/>
    <w:rsid w:val="00E31C24"/>
    <w:rsid w:val="00E66758"/>
    <w:rsid w:val="00E85241"/>
    <w:rsid w:val="00EA5774"/>
    <w:rsid w:val="00EB32AA"/>
    <w:rsid w:val="00EB6AF4"/>
    <w:rsid w:val="00EC15EF"/>
    <w:rsid w:val="00EF2F3D"/>
    <w:rsid w:val="00EF4233"/>
    <w:rsid w:val="00F032A0"/>
    <w:rsid w:val="00F071FF"/>
    <w:rsid w:val="00F102AB"/>
    <w:rsid w:val="00F34F94"/>
    <w:rsid w:val="00F40D32"/>
    <w:rsid w:val="00F94207"/>
    <w:rsid w:val="00FB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8739">
      <w:bodyDiv w:val="1"/>
      <w:marLeft w:val="0"/>
      <w:marRight w:val="0"/>
      <w:marTop w:val="0"/>
      <w:marBottom w:val="0"/>
      <w:divBdr>
        <w:top w:val="none" w:sz="0" w:space="0" w:color="auto"/>
        <w:left w:val="none" w:sz="0" w:space="0" w:color="auto"/>
        <w:bottom w:val="none" w:sz="0" w:space="0" w:color="auto"/>
        <w:right w:val="none" w:sz="0" w:space="0" w:color="auto"/>
      </w:divBdr>
    </w:div>
    <w:div w:id="555703820">
      <w:bodyDiv w:val="1"/>
      <w:marLeft w:val="0"/>
      <w:marRight w:val="0"/>
      <w:marTop w:val="0"/>
      <w:marBottom w:val="0"/>
      <w:divBdr>
        <w:top w:val="none" w:sz="0" w:space="0" w:color="auto"/>
        <w:left w:val="none" w:sz="0" w:space="0" w:color="auto"/>
        <w:bottom w:val="none" w:sz="0" w:space="0" w:color="auto"/>
        <w:right w:val="none" w:sz="0" w:space="0" w:color="auto"/>
      </w:divBdr>
    </w:div>
    <w:div w:id="1496993168">
      <w:bodyDiv w:val="1"/>
      <w:marLeft w:val="0"/>
      <w:marRight w:val="0"/>
      <w:marTop w:val="0"/>
      <w:marBottom w:val="0"/>
      <w:divBdr>
        <w:top w:val="none" w:sz="0" w:space="0" w:color="auto"/>
        <w:left w:val="none" w:sz="0" w:space="0" w:color="auto"/>
        <w:bottom w:val="none" w:sz="0" w:space="0" w:color="auto"/>
        <w:right w:val="none" w:sz="0" w:space="0" w:color="auto"/>
      </w:divBdr>
    </w:div>
    <w:div w:id="15510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Pages>
  <Words>287</Words>
  <Characters>1668</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Capota</dc:creator>
  <cp:lastModifiedBy>Valentina Grigore</cp:lastModifiedBy>
  <cp:revision>13</cp:revision>
  <cp:lastPrinted>2024-03-25T10:19:00Z</cp:lastPrinted>
  <dcterms:created xsi:type="dcterms:W3CDTF">2022-09-27T06:05:00Z</dcterms:created>
  <dcterms:modified xsi:type="dcterms:W3CDTF">2024-03-25T10:31:00Z</dcterms:modified>
</cp:coreProperties>
</file>